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A1" w:rsidRPr="003C75A1" w:rsidRDefault="00C333C4" w:rsidP="00244526">
      <w:pPr>
        <w:pStyle w:val="40"/>
        <w:spacing w:after="180" w:line="240" w:lineRule="auto"/>
        <w:ind w:firstLine="0"/>
        <w:contextualSpacing/>
        <w:jc w:val="right"/>
        <w:rPr>
          <w:b w:val="0"/>
        </w:rPr>
      </w:pPr>
      <w:r w:rsidRPr="00C333C4">
        <w:rPr>
          <w:b w:val="0"/>
        </w:rPr>
        <w:t>Приложение №</w:t>
      </w:r>
      <w:r w:rsidR="00244526">
        <w:rPr>
          <w:b w:val="0"/>
        </w:rPr>
        <w:t xml:space="preserve"> </w:t>
      </w:r>
      <w:r w:rsidRPr="00C333C4">
        <w:rPr>
          <w:b w:val="0"/>
        </w:rPr>
        <w:t>1</w:t>
      </w:r>
      <w:r w:rsidR="00244526">
        <w:rPr>
          <w:b w:val="0"/>
        </w:rPr>
        <w:t xml:space="preserve"> к приказу МЗ РС (Я)</w:t>
      </w:r>
    </w:p>
    <w:p w:rsidR="00735596" w:rsidRPr="00C333C4" w:rsidRDefault="00244526" w:rsidP="003C75A1">
      <w:pPr>
        <w:pStyle w:val="40"/>
        <w:spacing w:after="180" w:line="240" w:lineRule="auto"/>
        <w:ind w:firstLine="0"/>
        <w:contextualSpacing/>
        <w:jc w:val="right"/>
        <w:rPr>
          <w:b w:val="0"/>
        </w:rPr>
      </w:pPr>
      <w:r>
        <w:rPr>
          <w:b w:val="0"/>
        </w:rPr>
        <w:t>от______________№______________</w:t>
      </w:r>
    </w:p>
    <w:p w:rsidR="00C333C4" w:rsidRDefault="00C333C4" w:rsidP="003D0C2D">
      <w:pPr>
        <w:pStyle w:val="40"/>
        <w:spacing w:after="180" w:line="240" w:lineRule="auto"/>
        <w:ind w:firstLine="0"/>
        <w:contextualSpacing/>
        <w:jc w:val="center"/>
      </w:pPr>
    </w:p>
    <w:p w:rsidR="003D0C2D" w:rsidRDefault="003D0C2D" w:rsidP="003D0C2D">
      <w:pPr>
        <w:pStyle w:val="40"/>
        <w:spacing w:after="180" w:line="240" w:lineRule="auto"/>
        <w:ind w:firstLine="0"/>
        <w:contextualSpacing/>
        <w:jc w:val="center"/>
      </w:pPr>
      <w:r>
        <w:t>ПОЛОЖЕНИЕ ОБ ОРГАНИЗАЦИИ РАБОТЫ КОМИССИИ МИНИСТЕРСТВА ЗДРАВООХРАНЕНИЯ РС (Я) ПО ОТБОРУ НА ЗАМЕСТИТЕЛЬНУЮ ПОЧЕЧНУЮ ТЕРАПИЮ</w:t>
      </w:r>
    </w:p>
    <w:p w:rsidR="003D0C2D" w:rsidRPr="00122E70" w:rsidRDefault="003D0C2D" w:rsidP="00244526">
      <w:pPr>
        <w:pStyle w:val="20"/>
        <w:shd w:val="clear" w:color="auto" w:fill="auto"/>
        <w:spacing w:before="0" w:after="177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Для решения сложных вопросов своевременного начала активных методов заместительной терапии ТХПН при </w:t>
      </w:r>
      <w:r w:rsidR="0004314A" w:rsidRPr="00122E70">
        <w:rPr>
          <w:sz w:val="24"/>
          <w:szCs w:val="24"/>
        </w:rPr>
        <w:t>Министерстве здравоохранения</w:t>
      </w:r>
      <w:r w:rsidRPr="00122E70">
        <w:rPr>
          <w:sz w:val="24"/>
          <w:szCs w:val="24"/>
        </w:rPr>
        <w:t xml:space="preserve"> </w:t>
      </w:r>
      <w:r w:rsidR="0004314A" w:rsidRPr="00122E70">
        <w:rPr>
          <w:sz w:val="24"/>
          <w:szCs w:val="24"/>
        </w:rPr>
        <w:t xml:space="preserve">РС (Я) </w:t>
      </w:r>
      <w:r w:rsidRPr="00122E70">
        <w:rPr>
          <w:sz w:val="24"/>
          <w:szCs w:val="24"/>
        </w:rPr>
        <w:t xml:space="preserve">создана </w:t>
      </w:r>
      <w:r w:rsidR="00244526" w:rsidRPr="00122E70">
        <w:rPr>
          <w:sz w:val="24"/>
          <w:szCs w:val="24"/>
        </w:rPr>
        <w:t>Комиссия Министерства здравоохранения Республики Саха (Якутия) по отбору на заместительную почечную терапию (далее – Комиссия)</w:t>
      </w:r>
      <w:r w:rsidRPr="00122E70">
        <w:rPr>
          <w:sz w:val="24"/>
          <w:szCs w:val="24"/>
        </w:rPr>
        <w:t>.</w:t>
      </w:r>
    </w:p>
    <w:p w:rsidR="003D0C2D" w:rsidRPr="00122E70" w:rsidRDefault="003D0C2D" w:rsidP="003D0C2D">
      <w:pPr>
        <w:pStyle w:val="20"/>
        <w:shd w:val="clear" w:color="auto" w:fill="auto"/>
        <w:spacing w:before="0" w:after="177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Активные методы лечения больных с ТХПН: гемодиализ, </w:t>
      </w:r>
      <w:proofErr w:type="spellStart"/>
      <w:r w:rsidRPr="00122E70">
        <w:rPr>
          <w:sz w:val="24"/>
          <w:szCs w:val="24"/>
        </w:rPr>
        <w:t>перитонеальный</w:t>
      </w:r>
      <w:proofErr w:type="spellEnd"/>
      <w:r w:rsidRPr="00122E70">
        <w:rPr>
          <w:sz w:val="24"/>
          <w:szCs w:val="24"/>
        </w:rPr>
        <w:t xml:space="preserve"> диализ, </w:t>
      </w:r>
      <w:proofErr w:type="spellStart"/>
      <w:r w:rsidRPr="00122E70">
        <w:rPr>
          <w:sz w:val="24"/>
          <w:szCs w:val="24"/>
        </w:rPr>
        <w:t>нефротрансплантация</w:t>
      </w:r>
      <w:proofErr w:type="spellEnd"/>
      <w:r w:rsidRPr="00122E70">
        <w:rPr>
          <w:sz w:val="24"/>
          <w:szCs w:val="24"/>
        </w:rPr>
        <w:t xml:space="preserve"> относятся к дорогостоящим видам медицинской помощи, поэтому экономические затраты на их проведение должны быть обоснованными и планироваться заблаговременно. Для своевременного начала активных методов заместительной терапии ТХПН необходима совместная работа врачей муниципальных </w:t>
      </w:r>
      <w:r w:rsidR="0004314A" w:rsidRPr="00122E70">
        <w:rPr>
          <w:sz w:val="24"/>
          <w:szCs w:val="24"/>
        </w:rPr>
        <w:t xml:space="preserve">медицинских организаций </w:t>
      </w:r>
      <w:r w:rsidRPr="00122E70">
        <w:rPr>
          <w:sz w:val="24"/>
          <w:szCs w:val="24"/>
        </w:rPr>
        <w:t>и врачей отделений диализа и нефрологии. Вопросы передачи больных с ТХПН на активные методы лечения решаются коллегиально во избежание возможных ошибок при их планировании (необоснованно раннее или запоздалое начало активных методов лечения).</w:t>
      </w:r>
    </w:p>
    <w:p w:rsidR="00244526" w:rsidRPr="00122E70" w:rsidRDefault="00244526" w:rsidP="003D0C2D">
      <w:pPr>
        <w:pStyle w:val="20"/>
        <w:shd w:val="clear" w:color="auto" w:fill="auto"/>
        <w:spacing w:before="0" w:after="177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В состав Комиссии входят </w:t>
      </w:r>
      <w:r w:rsidR="00BC7B1A" w:rsidRPr="00122E70">
        <w:rPr>
          <w:sz w:val="24"/>
          <w:szCs w:val="24"/>
        </w:rPr>
        <w:t xml:space="preserve">Председатель Комиссии - </w:t>
      </w:r>
      <w:r w:rsidR="00BC7B1A" w:rsidRPr="00122E70">
        <w:rPr>
          <w:sz w:val="24"/>
          <w:szCs w:val="24"/>
          <w:lang w:eastAsia="ru-RU"/>
        </w:rPr>
        <w:t>з</w:t>
      </w:r>
      <w:r w:rsidR="00BC7B1A" w:rsidRPr="00A53E85">
        <w:rPr>
          <w:sz w:val="24"/>
          <w:szCs w:val="24"/>
          <w:lang w:eastAsia="ru-RU"/>
        </w:rPr>
        <w:t>аместитель министра здравоохранения Республики Саха (Якутия)</w:t>
      </w:r>
      <w:r w:rsidR="00BC7B1A" w:rsidRPr="00122E70">
        <w:rPr>
          <w:sz w:val="24"/>
          <w:szCs w:val="24"/>
          <w:lang w:eastAsia="ru-RU"/>
        </w:rPr>
        <w:t>; заместитель Председателя Комиссии – руководитель Департамента организации медицинской помощи населению МЗ РС (Я); Секретарь Комиссии – главный внештатный специалист – нефролог МЗ РС (Я); представитель ТФОМС; главные специалисты МЗ РС (Я) – хирург и терапевт; представители центров амбулаторного диализа, представители медицинских организаций, оказывающих ЗПТ.</w:t>
      </w:r>
    </w:p>
    <w:p w:rsidR="003D0C2D" w:rsidRPr="00122E70" w:rsidRDefault="003D0C2D" w:rsidP="003D0C2D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180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Цель работы отборочной комиссии - регистрация больных, страдающих ТХПН, официальное внесение их в республиканский регистр активных методов заместительной терапии и передача для наблюдения и лечения врачами центров амбулаторного диализа.</w:t>
      </w:r>
    </w:p>
    <w:p w:rsidR="003D0C2D" w:rsidRPr="00122E70" w:rsidRDefault="003D0C2D" w:rsidP="0004314A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Задачи отборочной комиссии:</w:t>
      </w:r>
    </w:p>
    <w:p w:rsidR="003D0C2D" w:rsidRPr="00122E70" w:rsidRDefault="003D0C2D" w:rsidP="0004314A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left="1134" w:hanging="554"/>
        <w:rPr>
          <w:sz w:val="24"/>
          <w:szCs w:val="24"/>
        </w:rPr>
      </w:pPr>
      <w:r w:rsidRPr="00122E70">
        <w:rPr>
          <w:sz w:val="24"/>
          <w:szCs w:val="24"/>
        </w:rPr>
        <w:t>Обоснованный выбор дальнейшей тактики лечения больного с ТХПН (консервативная, активная терапия).</w:t>
      </w:r>
    </w:p>
    <w:p w:rsidR="003D0C2D" w:rsidRPr="00122E70" w:rsidRDefault="003D0C2D" w:rsidP="0004314A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1134" w:hanging="567"/>
        <w:rPr>
          <w:sz w:val="24"/>
          <w:szCs w:val="24"/>
        </w:rPr>
      </w:pPr>
      <w:r w:rsidRPr="00122E70">
        <w:rPr>
          <w:sz w:val="24"/>
          <w:szCs w:val="24"/>
        </w:rPr>
        <w:t>Дополнительное обследование больных, нуждающихся в заместительной терапии.</w:t>
      </w:r>
    </w:p>
    <w:p w:rsidR="003D0C2D" w:rsidRPr="00122E70" w:rsidRDefault="003D0C2D" w:rsidP="0004314A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1134" w:hanging="567"/>
        <w:rPr>
          <w:sz w:val="24"/>
          <w:szCs w:val="24"/>
        </w:rPr>
      </w:pPr>
      <w:r w:rsidRPr="00122E70">
        <w:rPr>
          <w:sz w:val="24"/>
          <w:szCs w:val="24"/>
        </w:rPr>
        <w:t>Регистрация больных, нуждающихся в заместительной терапии.</w:t>
      </w:r>
    </w:p>
    <w:p w:rsidR="003D0C2D" w:rsidRPr="00122E70" w:rsidRDefault="003D0C2D" w:rsidP="0004314A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1134" w:hanging="567"/>
        <w:rPr>
          <w:sz w:val="24"/>
          <w:szCs w:val="24"/>
        </w:rPr>
      </w:pPr>
      <w:r w:rsidRPr="00122E70">
        <w:rPr>
          <w:sz w:val="24"/>
          <w:szCs w:val="24"/>
        </w:rPr>
        <w:t>Передача больных под наблюдение врачей в центры амбулаторного гемодиализа.</w:t>
      </w:r>
      <w:r w:rsidR="00244526" w:rsidRPr="00122E70">
        <w:rPr>
          <w:sz w:val="24"/>
          <w:szCs w:val="24"/>
        </w:rPr>
        <w:t xml:space="preserve"> </w:t>
      </w:r>
    </w:p>
    <w:p w:rsidR="003D0C2D" w:rsidRPr="00122E70" w:rsidRDefault="003D0C2D" w:rsidP="0004314A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1134" w:hanging="567"/>
        <w:rPr>
          <w:sz w:val="24"/>
          <w:szCs w:val="24"/>
        </w:rPr>
      </w:pPr>
      <w:r w:rsidRPr="00122E70">
        <w:rPr>
          <w:sz w:val="24"/>
          <w:szCs w:val="24"/>
        </w:rPr>
        <w:t xml:space="preserve">Планирование предпочтительных видов заместительной терапии (гемодиализ, </w:t>
      </w:r>
      <w:proofErr w:type="spellStart"/>
      <w:r w:rsidRPr="00122E70">
        <w:rPr>
          <w:sz w:val="24"/>
          <w:szCs w:val="24"/>
        </w:rPr>
        <w:t>перитонеальный</w:t>
      </w:r>
      <w:proofErr w:type="spellEnd"/>
      <w:r w:rsidRPr="00122E70">
        <w:rPr>
          <w:sz w:val="24"/>
          <w:szCs w:val="24"/>
        </w:rPr>
        <w:t xml:space="preserve"> диализ, </w:t>
      </w:r>
      <w:proofErr w:type="spellStart"/>
      <w:r w:rsidRPr="00122E70">
        <w:rPr>
          <w:sz w:val="24"/>
          <w:szCs w:val="24"/>
        </w:rPr>
        <w:t>нефротрансплантация</w:t>
      </w:r>
      <w:proofErr w:type="spellEnd"/>
      <w:r w:rsidRPr="00122E70">
        <w:rPr>
          <w:sz w:val="24"/>
          <w:szCs w:val="24"/>
        </w:rPr>
        <w:t>).</w:t>
      </w:r>
    </w:p>
    <w:p w:rsidR="003D0C2D" w:rsidRPr="00122E70" w:rsidRDefault="003D0C2D" w:rsidP="003D0C2D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Контроль исполнения решений отборочной комиссии.</w:t>
      </w:r>
    </w:p>
    <w:p w:rsidR="003D0C2D" w:rsidRPr="00122E70" w:rsidRDefault="003D0C2D" w:rsidP="003D0C2D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Отбор больных для последующей </w:t>
      </w:r>
      <w:proofErr w:type="spellStart"/>
      <w:r w:rsidRPr="00122E70">
        <w:rPr>
          <w:sz w:val="24"/>
          <w:szCs w:val="24"/>
        </w:rPr>
        <w:t>нефротрансплантации</w:t>
      </w:r>
      <w:proofErr w:type="spellEnd"/>
      <w:r w:rsidRPr="00122E70">
        <w:rPr>
          <w:sz w:val="24"/>
          <w:szCs w:val="24"/>
        </w:rPr>
        <w:t>.</w:t>
      </w:r>
    </w:p>
    <w:p w:rsidR="003D0C2D" w:rsidRPr="00122E70" w:rsidRDefault="003D0C2D" w:rsidP="0004314A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210"/>
        <w:ind w:left="1134" w:hanging="554"/>
        <w:rPr>
          <w:sz w:val="24"/>
          <w:szCs w:val="24"/>
        </w:rPr>
      </w:pPr>
      <w:r w:rsidRPr="00122E70">
        <w:rPr>
          <w:sz w:val="24"/>
          <w:szCs w:val="24"/>
        </w:rPr>
        <w:t>Составление перспективной программы развития заместительной терапии ТХПН с учетом данных регистра.</w:t>
      </w:r>
    </w:p>
    <w:p w:rsidR="0004314A" w:rsidRPr="00122E70" w:rsidRDefault="003D0C2D" w:rsidP="003D0C2D">
      <w:pPr>
        <w:pStyle w:val="20"/>
        <w:numPr>
          <w:ilvl w:val="0"/>
          <w:numId w:val="1"/>
        </w:numPr>
        <w:shd w:val="clear" w:color="auto" w:fill="auto"/>
        <w:spacing w:before="0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Порядок работы отборочной комиссии</w:t>
      </w:r>
    </w:p>
    <w:p w:rsidR="006462C7" w:rsidRPr="00122E70" w:rsidRDefault="006462C7" w:rsidP="006462C7">
      <w:pPr>
        <w:pStyle w:val="20"/>
        <w:shd w:val="clear" w:color="auto" w:fill="auto"/>
        <w:spacing w:before="0" w:line="274" w:lineRule="exact"/>
        <w:ind w:firstLine="708"/>
        <w:rPr>
          <w:sz w:val="24"/>
          <w:szCs w:val="24"/>
        </w:rPr>
      </w:pPr>
    </w:p>
    <w:p w:rsidR="003D0C2D" w:rsidRPr="00122E70" w:rsidRDefault="003D0C2D" w:rsidP="006462C7">
      <w:pPr>
        <w:pStyle w:val="20"/>
        <w:shd w:val="clear" w:color="auto" w:fill="auto"/>
        <w:spacing w:before="0" w:line="274" w:lineRule="exact"/>
        <w:ind w:firstLine="708"/>
        <w:rPr>
          <w:sz w:val="24"/>
          <w:szCs w:val="24"/>
        </w:rPr>
      </w:pPr>
      <w:r w:rsidRPr="00122E70">
        <w:rPr>
          <w:sz w:val="24"/>
          <w:szCs w:val="24"/>
        </w:rPr>
        <w:t>Перед представлением на отборочную комиссию больным проводится обязательное стандартное обследование, включающее:</w:t>
      </w:r>
    </w:p>
    <w:p w:rsidR="003D0C2D" w:rsidRPr="00122E70" w:rsidRDefault="003D0C2D" w:rsidP="0004314A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274" w:lineRule="exact"/>
        <w:ind w:left="1134" w:hanging="554"/>
        <w:rPr>
          <w:sz w:val="24"/>
          <w:szCs w:val="24"/>
        </w:rPr>
      </w:pPr>
      <w:r w:rsidRPr="00122E70">
        <w:rPr>
          <w:sz w:val="24"/>
          <w:szCs w:val="24"/>
        </w:rPr>
        <w:t>Клинический анализ крови (с определением количества тромбоцитов и длител</w:t>
      </w:r>
      <w:r w:rsidR="00326953" w:rsidRPr="00122E70">
        <w:rPr>
          <w:sz w:val="24"/>
          <w:szCs w:val="24"/>
        </w:rPr>
        <w:t>ьности кровотечения) с гемоглобином и гематокритом.</w:t>
      </w:r>
    </w:p>
    <w:p w:rsidR="003D0C2D" w:rsidRPr="00122E70" w:rsidRDefault="003D0C2D" w:rsidP="003D0C2D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Анализ мочи общий.</w:t>
      </w:r>
    </w:p>
    <w:p w:rsidR="003D0C2D" w:rsidRPr="00122E70" w:rsidRDefault="003D0C2D" w:rsidP="0004314A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274" w:lineRule="exact"/>
        <w:ind w:left="1134" w:hanging="567"/>
        <w:rPr>
          <w:sz w:val="24"/>
          <w:szCs w:val="24"/>
        </w:rPr>
      </w:pPr>
      <w:r w:rsidRPr="00122E70">
        <w:rPr>
          <w:sz w:val="24"/>
          <w:szCs w:val="24"/>
        </w:rPr>
        <w:lastRenderedPageBreak/>
        <w:t xml:space="preserve">Биохимические исследования сыворотки: </w:t>
      </w:r>
      <w:proofErr w:type="spellStart"/>
      <w:r w:rsidRPr="00122E70">
        <w:rPr>
          <w:sz w:val="24"/>
          <w:szCs w:val="24"/>
        </w:rPr>
        <w:t>креатинин</w:t>
      </w:r>
      <w:proofErr w:type="spellEnd"/>
      <w:r w:rsidRPr="00122E70">
        <w:rPr>
          <w:sz w:val="24"/>
          <w:szCs w:val="24"/>
        </w:rPr>
        <w:t xml:space="preserve">, мочевина, АЛТ, </w:t>
      </w:r>
      <w:r w:rsidRPr="00122E70">
        <w:rPr>
          <w:sz w:val="24"/>
          <w:szCs w:val="24"/>
          <w:lang w:val="en-US" w:bidi="en-US"/>
        </w:rPr>
        <w:t>ACT</w:t>
      </w:r>
      <w:r w:rsidRPr="00122E70">
        <w:rPr>
          <w:sz w:val="24"/>
          <w:szCs w:val="24"/>
          <w:lang w:bidi="en-US"/>
        </w:rPr>
        <w:t xml:space="preserve">, </w:t>
      </w:r>
      <w:r w:rsidRPr="00122E70">
        <w:rPr>
          <w:sz w:val="24"/>
          <w:szCs w:val="24"/>
        </w:rPr>
        <w:t>билирубин, глюкоза, белки и белковые фракции, холестерин.</w:t>
      </w:r>
    </w:p>
    <w:p w:rsidR="003D0C2D" w:rsidRPr="00122E70" w:rsidRDefault="00326953" w:rsidP="0004314A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274" w:lineRule="exact"/>
        <w:ind w:left="1134" w:hanging="567"/>
        <w:rPr>
          <w:sz w:val="24"/>
          <w:szCs w:val="24"/>
        </w:rPr>
      </w:pPr>
      <w:r w:rsidRPr="00122E70">
        <w:rPr>
          <w:sz w:val="24"/>
          <w:szCs w:val="24"/>
        </w:rPr>
        <w:t>Скорость клубочковой фильтрации.</w:t>
      </w:r>
    </w:p>
    <w:p w:rsidR="003D0C2D" w:rsidRPr="00122E70" w:rsidRDefault="003D0C2D" w:rsidP="003D0C2D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Исследования </w:t>
      </w:r>
      <w:proofErr w:type="spellStart"/>
      <w:r w:rsidRPr="00122E70">
        <w:rPr>
          <w:sz w:val="24"/>
          <w:szCs w:val="24"/>
          <w:lang w:val="en-US" w:bidi="en-US"/>
        </w:rPr>
        <w:t>HBsAg</w:t>
      </w:r>
      <w:proofErr w:type="spellEnd"/>
      <w:r w:rsidRPr="00122E70">
        <w:rPr>
          <w:sz w:val="24"/>
          <w:szCs w:val="24"/>
          <w:lang w:bidi="en-US"/>
        </w:rPr>
        <w:t xml:space="preserve"> </w:t>
      </w:r>
      <w:r w:rsidRPr="00122E70">
        <w:rPr>
          <w:sz w:val="24"/>
          <w:szCs w:val="24"/>
        </w:rPr>
        <w:t>и анти-НС</w:t>
      </w:r>
      <w:proofErr w:type="spellStart"/>
      <w:r w:rsidRPr="00122E70">
        <w:rPr>
          <w:sz w:val="24"/>
          <w:szCs w:val="24"/>
          <w:lang w:val="en-US" w:bidi="en-US"/>
        </w:rPr>
        <w:t>Vab</w:t>
      </w:r>
      <w:proofErr w:type="spellEnd"/>
      <w:r w:rsidRPr="00122E70">
        <w:rPr>
          <w:sz w:val="24"/>
          <w:szCs w:val="24"/>
          <w:lang w:bidi="en-US"/>
        </w:rPr>
        <w:t>,</w:t>
      </w:r>
    </w:p>
    <w:p w:rsidR="003D0C2D" w:rsidRPr="00122E70" w:rsidRDefault="003D0C2D" w:rsidP="003D0C2D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Определение </w:t>
      </w:r>
      <w:r w:rsidRPr="00122E70">
        <w:rPr>
          <w:sz w:val="24"/>
          <w:szCs w:val="24"/>
          <w:lang w:val="en-US" w:bidi="en-US"/>
        </w:rPr>
        <w:t>RW</w:t>
      </w:r>
      <w:r w:rsidRPr="00122E70">
        <w:rPr>
          <w:sz w:val="24"/>
          <w:szCs w:val="24"/>
          <w:lang w:bidi="en-US"/>
        </w:rPr>
        <w:t xml:space="preserve">, </w:t>
      </w:r>
      <w:r w:rsidRPr="00122E70">
        <w:rPr>
          <w:sz w:val="24"/>
          <w:szCs w:val="24"/>
        </w:rPr>
        <w:t>формы 50 (при согласии больного).</w:t>
      </w:r>
    </w:p>
    <w:p w:rsidR="0004314A" w:rsidRPr="00122E70" w:rsidRDefault="0004314A" w:rsidP="0004314A">
      <w:pPr>
        <w:pStyle w:val="20"/>
        <w:shd w:val="clear" w:color="auto" w:fill="auto"/>
        <w:spacing w:before="0" w:line="274" w:lineRule="exact"/>
        <w:ind w:firstLine="580"/>
        <w:rPr>
          <w:sz w:val="24"/>
          <w:szCs w:val="24"/>
        </w:rPr>
      </w:pPr>
    </w:p>
    <w:p w:rsidR="0004314A" w:rsidRPr="00122E70" w:rsidRDefault="003D0C2D" w:rsidP="0004314A">
      <w:pPr>
        <w:pStyle w:val="20"/>
        <w:shd w:val="clear" w:color="auto" w:fill="auto"/>
        <w:spacing w:before="0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Инструментальные исследования:</w:t>
      </w:r>
    </w:p>
    <w:p w:rsidR="0004314A" w:rsidRPr="00122E70" w:rsidRDefault="0004314A" w:rsidP="0004314A">
      <w:pPr>
        <w:pStyle w:val="20"/>
        <w:shd w:val="clear" w:color="auto" w:fill="auto"/>
        <w:spacing w:before="0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- </w:t>
      </w:r>
      <w:r w:rsidR="003D0C2D" w:rsidRPr="00122E70">
        <w:rPr>
          <w:sz w:val="24"/>
          <w:szCs w:val="24"/>
        </w:rPr>
        <w:t xml:space="preserve">электрокардиограмма (однократно); </w:t>
      </w:r>
    </w:p>
    <w:p w:rsidR="0004314A" w:rsidRPr="00122E70" w:rsidRDefault="0004314A" w:rsidP="0004314A">
      <w:pPr>
        <w:pStyle w:val="20"/>
        <w:shd w:val="clear" w:color="auto" w:fill="auto"/>
        <w:spacing w:before="0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- </w:t>
      </w:r>
      <w:r w:rsidR="003D0C2D" w:rsidRPr="00122E70">
        <w:rPr>
          <w:sz w:val="24"/>
          <w:szCs w:val="24"/>
        </w:rPr>
        <w:t xml:space="preserve">рентгенографическое исследование грудной клетки; </w:t>
      </w:r>
    </w:p>
    <w:p w:rsidR="0004314A" w:rsidRPr="00122E70" w:rsidRDefault="0004314A" w:rsidP="0004314A">
      <w:pPr>
        <w:pStyle w:val="20"/>
        <w:shd w:val="clear" w:color="auto" w:fill="auto"/>
        <w:spacing w:before="0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- </w:t>
      </w:r>
      <w:proofErr w:type="spellStart"/>
      <w:r w:rsidR="003D0C2D" w:rsidRPr="00122E70">
        <w:rPr>
          <w:sz w:val="24"/>
          <w:szCs w:val="24"/>
        </w:rPr>
        <w:t>фиб</w:t>
      </w:r>
      <w:r w:rsidRPr="00122E70">
        <w:rPr>
          <w:sz w:val="24"/>
          <w:szCs w:val="24"/>
        </w:rPr>
        <w:t>рогастродуоденоскопия</w:t>
      </w:r>
      <w:proofErr w:type="spellEnd"/>
      <w:r w:rsidRPr="00122E70">
        <w:rPr>
          <w:sz w:val="24"/>
          <w:szCs w:val="24"/>
        </w:rPr>
        <w:t xml:space="preserve"> (ФГДС); </w:t>
      </w:r>
    </w:p>
    <w:p w:rsidR="0004314A" w:rsidRPr="00122E70" w:rsidRDefault="0004314A" w:rsidP="0004314A">
      <w:pPr>
        <w:pStyle w:val="20"/>
        <w:shd w:val="clear" w:color="auto" w:fill="auto"/>
        <w:spacing w:before="0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- </w:t>
      </w:r>
      <w:r w:rsidR="003D0C2D" w:rsidRPr="00122E70">
        <w:rPr>
          <w:sz w:val="24"/>
          <w:szCs w:val="24"/>
        </w:rPr>
        <w:t xml:space="preserve">ультразвуковое исследование брюшной полости; </w:t>
      </w:r>
    </w:p>
    <w:p w:rsidR="003D0C2D" w:rsidRPr="00122E70" w:rsidRDefault="0004314A" w:rsidP="0004314A">
      <w:pPr>
        <w:pStyle w:val="20"/>
        <w:shd w:val="clear" w:color="auto" w:fill="auto"/>
        <w:spacing w:before="0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- </w:t>
      </w:r>
      <w:r w:rsidR="003D0C2D" w:rsidRPr="00122E70">
        <w:rPr>
          <w:sz w:val="24"/>
          <w:szCs w:val="24"/>
        </w:rPr>
        <w:t>эхокардиография.</w:t>
      </w:r>
    </w:p>
    <w:p w:rsidR="003D0C2D" w:rsidRPr="00122E70" w:rsidRDefault="003D0C2D" w:rsidP="003D0C2D">
      <w:pPr>
        <w:pStyle w:val="20"/>
        <w:shd w:val="clear" w:color="auto" w:fill="auto"/>
        <w:spacing w:before="0" w:after="237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 xml:space="preserve">Медицинские документы больных представляются со всеми необходимыми анализами на отборочную комиссию врачами-нефрологами при уровне </w:t>
      </w:r>
      <w:proofErr w:type="spellStart"/>
      <w:r w:rsidRPr="00122E70">
        <w:rPr>
          <w:sz w:val="24"/>
          <w:szCs w:val="24"/>
        </w:rPr>
        <w:t>креатинина</w:t>
      </w:r>
      <w:proofErr w:type="spellEnd"/>
      <w:r w:rsidRPr="00122E70">
        <w:rPr>
          <w:sz w:val="24"/>
          <w:szCs w:val="24"/>
        </w:rPr>
        <w:t xml:space="preserve"> сыворотки 0,45-0,70 </w:t>
      </w:r>
      <w:proofErr w:type="spellStart"/>
      <w:r w:rsidRPr="00122E70">
        <w:rPr>
          <w:sz w:val="24"/>
          <w:szCs w:val="24"/>
        </w:rPr>
        <w:t>ммоль</w:t>
      </w:r>
      <w:proofErr w:type="spellEnd"/>
      <w:r w:rsidRPr="00122E70">
        <w:rPr>
          <w:sz w:val="24"/>
          <w:szCs w:val="24"/>
        </w:rPr>
        <w:t xml:space="preserve">/л и величине клубочковой фильтрации не ниже 15% </w:t>
      </w:r>
      <w:r w:rsidR="00F70D48" w:rsidRPr="00122E70">
        <w:rPr>
          <w:sz w:val="24"/>
          <w:szCs w:val="24"/>
        </w:rPr>
        <w:t>от должной, наличии выраженной анемии, электролитных нарушений, осложнений со</w:t>
      </w:r>
      <w:r w:rsidR="006462C7" w:rsidRPr="00122E70">
        <w:rPr>
          <w:sz w:val="24"/>
          <w:szCs w:val="24"/>
        </w:rPr>
        <w:t xml:space="preserve"> стороны сердечно-сосудистой и </w:t>
      </w:r>
      <w:r w:rsidR="00F70D48" w:rsidRPr="00122E70">
        <w:rPr>
          <w:sz w:val="24"/>
          <w:szCs w:val="24"/>
        </w:rPr>
        <w:t>центральной нервной систем.</w:t>
      </w:r>
    </w:p>
    <w:p w:rsidR="007C1248" w:rsidRDefault="00122E70" w:rsidP="00122E70">
      <w:pPr>
        <w:pStyle w:val="20"/>
        <w:shd w:val="clear" w:color="auto" w:fill="auto"/>
        <w:spacing w:before="0" w:after="237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Комиссия проводит заседания в полном составе не реже одного раза в квартал. Ежемесячно</w:t>
      </w:r>
      <w:r w:rsidR="00CB496D">
        <w:rPr>
          <w:sz w:val="24"/>
          <w:szCs w:val="24"/>
        </w:rPr>
        <w:t xml:space="preserve"> или по требованию</w:t>
      </w:r>
      <w:r w:rsidRPr="00122E70">
        <w:rPr>
          <w:sz w:val="24"/>
          <w:szCs w:val="24"/>
        </w:rPr>
        <w:t xml:space="preserve"> проводятся заседания Комиссии в суженном составе – заместитель председателя, секретарь, представители ТФОМС, центров амбулаторного диализа и медицинских организаций, заинтересованных в рассматриваемых клинических случаях (могут не привлекаться НЦМ, РБ2, ЯГБ2). </w:t>
      </w:r>
    </w:p>
    <w:p w:rsidR="00122E70" w:rsidRPr="00122E70" w:rsidRDefault="00122E70" w:rsidP="00122E70">
      <w:pPr>
        <w:pStyle w:val="20"/>
        <w:shd w:val="clear" w:color="auto" w:fill="auto"/>
        <w:spacing w:before="0" w:after="237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В случае отсутствия по обоснованным обстоятельствам: Председатель вправе делегировать свои полномочия заместителю председателя. Заместитель председателя вправе делегировать свои полномочия главным специалистам МЗ РС (Я). Секретарь впра</w:t>
      </w:r>
      <w:r w:rsidR="007C1248">
        <w:rPr>
          <w:sz w:val="24"/>
          <w:szCs w:val="24"/>
        </w:rPr>
        <w:t xml:space="preserve">ве делегировать свои полномочия </w:t>
      </w:r>
      <w:r w:rsidR="007C1248" w:rsidRPr="00122E70">
        <w:rPr>
          <w:sz w:val="24"/>
          <w:szCs w:val="24"/>
        </w:rPr>
        <w:t>главным специалистам МЗ РС (Я)</w:t>
      </w:r>
      <w:r w:rsidR="007C1248">
        <w:rPr>
          <w:sz w:val="24"/>
          <w:szCs w:val="24"/>
        </w:rPr>
        <w:t>.</w:t>
      </w:r>
      <w:bookmarkStart w:id="0" w:name="_GoBack"/>
      <w:bookmarkEnd w:id="0"/>
    </w:p>
    <w:p w:rsidR="00BC7B1A" w:rsidRPr="00122E70" w:rsidRDefault="00244526" w:rsidP="003D0C2D">
      <w:pPr>
        <w:pStyle w:val="20"/>
        <w:shd w:val="clear" w:color="auto" w:fill="auto"/>
        <w:spacing w:before="0" w:after="237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Пациенты направляются в определенные центры</w:t>
      </w:r>
      <w:r w:rsidR="003D7007" w:rsidRPr="00122E70">
        <w:rPr>
          <w:sz w:val="24"/>
          <w:szCs w:val="24"/>
        </w:rPr>
        <w:t xml:space="preserve"> амбулаторного диализа</w:t>
      </w:r>
      <w:r w:rsidRPr="00122E70">
        <w:rPr>
          <w:sz w:val="24"/>
          <w:szCs w:val="24"/>
        </w:rPr>
        <w:t xml:space="preserve"> на основании наличия диализных мест, особенностей состояния здоровья и с учетом личного выбора пациента, оформленного заявлением на имя председателя Комиссии</w:t>
      </w:r>
      <w:r w:rsidR="003D7007" w:rsidRPr="00122E70">
        <w:rPr>
          <w:sz w:val="24"/>
          <w:szCs w:val="24"/>
        </w:rPr>
        <w:t xml:space="preserve">. </w:t>
      </w:r>
    </w:p>
    <w:p w:rsidR="00122E70" w:rsidRPr="00122E70" w:rsidRDefault="003D7007" w:rsidP="003D0C2D">
      <w:pPr>
        <w:pStyle w:val="20"/>
        <w:shd w:val="clear" w:color="auto" w:fill="auto"/>
        <w:spacing w:before="0" w:after="237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Пациенты в соответствии с нормативно-правовыми актами МЗ РФ имеют право на заме</w:t>
      </w:r>
      <w:r w:rsidR="006462C7" w:rsidRPr="00122E70">
        <w:rPr>
          <w:sz w:val="24"/>
          <w:szCs w:val="24"/>
        </w:rPr>
        <w:t>ну центра амбу</w:t>
      </w:r>
      <w:r w:rsidR="00122E70" w:rsidRPr="00122E70">
        <w:rPr>
          <w:sz w:val="24"/>
          <w:szCs w:val="24"/>
        </w:rPr>
        <w:t>латорного диализа 1 раз в год. Комиссия рассматривает</w:t>
      </w:r>
      <w:r w:rsidR="006462C7" w:rsidRPr="00122E70">
        <w:rPr>
          <w:sz w:val="24"/>
          <w:szCs w:val="24"/>
        </w:rPr>
        <w:t xml:space="preserve"> заявления пациентов</w:t>
      </w:r>
      <w:r w:rsidR="00122E70" w:rsidRPr="00122E70">
        <w:rPr>
          <w:sz w:val="24"/>
          <w:szCs w:val="24"/>
        </w:rPr>
        <w:t xml:space="preserve"> на заседаниях в полном составе</w:t>
      </w:r>
      <w:r w:rsidR="007C1248">
        <w:rPr>
          <w:sz w:val="24"/>
          <w:szCs w:val="24"/>
        </w:rPr>
        <w:t xml:space="preserve"> в течение 4 месяцев с момента поступления заявления.</w:t>
      </w:r>
      <w:r w:rsidR="006462C7" w:rsidRPr="00122E70">
        <w:rPr>
          <w:sz w:val="24"/>
          <w:szCs w:val="24"/>
        </w:rPr>
        <w:t xml:space="preserve"> </w:t>
      </w:r>
      <w:r w:rsidR="006462C7" w:rsidRPr="007C1248">
        <w:rPr>
          <w:sz w:val="24"/>
          <w:szCs w:val="24"/>
        </w:rPr>
        <w:t xml:space="preserve">Заявления на имя председателя Комиссии подаются </w:t>
      </w:r>
      <w:r w:rsidR="007C1248" w:rsidRPr="007C1248">
        <w:rPr>
          <w:sz w:val="24"/>
          <w:szCs w:val="24"/>
        </w:rPr>
        <w:t>в центр амбулаторного диализ</w:t>
      </w:r>
      <w:r w:rsidR="007C1248">
        <w:rPr>
          <w:sz w:val="24"/>
          <w:szCs w:val="24"/>
        </w:rPr>
        <w:t>а, в который прикреплен пациент. Ц</w:t>
      </w:r>
      <w:r w:rsidR="007C1248" w:rsidRPr="007C1248">
        <w:rPr>
          <w:sz w:val="24"/>
          <w:szCs w:val="24"/>
        </w:rPr>
        <w:t>ентр амбулаторного диализ</w:t>
      </w:r>
      <w:r w:rsidR="007C1248">
        <w:rPr>
          <w:sz w:val="24"/>
          <w:szCs w:val="24"/>
        </w:rPr>
        <w:t>а</w:t>
      </w:r>
      <w:r w:rsidR="007C1248">
        <w:rPr>
          <w:sz w:val="24"/>
          <w:szCs w:val="24"/>
        </w:rPr>
        <w:t>, в который прикреплен пациент, направляет заявление</w:t>
      </w:r>
      <w:r w:rsidR="007C1248" w:rsidRPr="007C1248">
        <w:rPr>
          <w:sz w:val="24"/>
          <w:szCs w:val="24"/>
        </w:rPr>
        <w:t xml:space="preserve"> </w:t>
      </w:r>
      <w:r w:rsidR="006462C7" w:rsidRPr="007C1248">
        <w:rPr>
          <w:sz w:val="24"/>
          <w:szCs w:val="24"/>
        </w:rPr>
        <w:t>секретарю Комиссии. Секретарь Комиссии в течение 1 месяца отправляет в рабочем порядке заявление пациента в центр амбулаторного диализа, в который пациент желает перейти.</w:t>
      </w:r>
      <w:r w:rsidR="007C1248">
        <w:rPr>
          <w:sz w:val="24"/>
          <w:szCs w:val="24"/>
        </w:rPr>
        <w:t xml:space="preserve"> </w:t>
      </w:r>
      <w:r w:rsidR="007C1248" w:rsidRPr="007C1248">
        <w:rPr>
          <w:sz w:val="24"/>
          <w:szCs w:val="24"/>
        </w:rPr>
        <w:t>Секретарь Комиссии</w:t>
      </w:r>
      <w:r w:rsidR="007C1248">
        <w:rPr>
          <w:sz w:val="24"/>
          <w:szCs w:val="24"/>
        </w:rPr>
        <w:t xml:space="preserve"> вносит заявления пациентов в повестку заседания Комиссии полного состава. </w:t>
      </w:r>
    </w:p>
    <w:p w:rsidR="006462C7" w:rsidRPr="00122E70" w:rsidRDefault="006462C7" w:rsidP="003D0C2D">
      <w:pPr>
        <w:pStyle w:val="20"/>
        <w:shd w:val="clear" w:color="auto" w:fill="auto"/>
        <w:spacing w:before="0" w:after="237" w:line="274" w:lineRule="exact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Решения Комиссии оформляются протоколом.</w:t>
      </w:r>
    </w:p>
    <w:p w:rsidR="003D0C2D" w:rsidRPr="00122E70" w:rsidRDefault="003D0C2D" w:rsidP="003D0C2D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  <w:r w:rsidRPr="00122E70">
        <w:rPr>
          <w:sz w:val="24"/>
          <w:szCs w:val="24"/>
        </w:rPr>
        <w:t>IV. Методическое руководство</w:t>
      </w:r>
      <w:r w:rsidR="0004314A" w:rsidRPr="00122E70">
        <w:rPr>
          <w:sz w:val="24"/>
          <w:szCs w:val="24"/>
        </w:rPr>
        <w:t>.</w:t>
      </w:r>
    </w:p>
    <w:p w:rsidR="00122E70" w:rsidRPr="00122E70" w:rsidRDefault="00122E70" w:rsidP="003D0C2D">
      <w:pPr>
        <w:pStyle w:val="20"/>
        <w:shd w:val="clear" w:color="auto" w:fill="auto"/>
        <w:spacing w:before="0"/>
        <w:ind w:firstLine="580"/>
        <w:rPr>
          <w:sz w:val="24"/>
          <w:szCs w:val="24"/>
        </w:rPr>
      </w:pPr>
    </w:p>
    <w:p w:rsidR="0031613E" w:rsidRPr="00122E70" w:rsidRDefault="003D0C2D" w:rsidP="00AA63BF">
      <w:pPr>
        <w:pStyle w:val="20"/>
        <w:shd w:val="clear" w:color="auto" w:fill="auto"/>
        <w:spacing w:before="0"/>
        <w:ind w:firstLine="580"/>
        <w:jc w:val="left"/>
        <w:rPr>
          <w:sz w:val="24"/>
          <w:szCs w:val="24"/>
        </w:rPr>
      </w:pPr>
      <w:r w:rsidRPr="00122E70">
        <w:rPr>
          <w:sz w:val="24"/>
          <w:szCs w:val="24"/>
        </w:rPr>
        <w:t xml:space="preserve">Методическое руководство и контроль за работой отборочной комиссии осуществляет руководитель </w:t>
      </w:r>
      <w:r w:rsidR="00AA63BF" w:rsidRPr="00122E70">
        <w:rPr>
          <w:sz w:val="24"/>
          <w:szCs w:val="24"/>
        </w:rPr>
        <w:t xml:space="preserve">Департамента </w:t>
      </w:r>
      <w:r w:rsidR="00122E70" w:rsidRPr="00122E70">
        <w:rPr>
          <w:sz w:val="24"/>
          <w:szCs w:val="24"/>
        </w:rPr>
        <w:t xml:space="preserve">организации медицинской помощи населению </w:t>
      </w:r>
      <w:r w:rsidRPr="00122E70">
        <w:rPr>
          <w:sz w:val="24"/>
          <w:szCs w:val="24"/>
        </w:rPr>
        <w:t xml:space="preserve">Министерства здравоохранения </w:t>
      </w:r>
      <w:r w:rsidR="00AA63BF" w:rsidRPr="00122E70">
        <w:rPr>
          <w:sz w:val="24"/>
          <w:szCs w:val="24"/>
        </w:rPr>
        <w:t xml:space="preserve">Республики </w:t>
      </w:r>
      <w:r w:rsidRPr="00122E70">
        <w:rPr>
          <w:sz w:val="24"/>
          <w:szCs w:val="24"/>
        </w:rPr>
        <w:t>Саха</w:t>
      </w:r>
      <w:r w:rsidR="00AA63BF" w:rsidRPr="00122E70">
        <w:rPr>
          <w:sz w:val="24"/>
          <w:szCs w:val="24"/>
        </w:rPr>
        <w:t xml:space="preserve"> </w:t>
      </w:r>
      <w:r w:rsidRPr="00122E70">
        <w:rPr>
          <w:sz w:val="24"/>
          <w:szCs w:val="24"/>
        </w:rPr>
        <w:t>(Якутия).</w:t>
      </w:r>
      <w:r w:rsidR="00AA63BF" w:rsidRPr="00122E70">
        <w:rPr>
          <w:sz w:val="24"/>
          <w:szCs w:val="24"/>
        </w:rPr>
        <w:t xml:space="preserve"> </w:t>
      </w:r>
    </w:p>
    <w:sectPr w:rsidR="0031613E" w:rsidRPr="00122E7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D0" w:rsidRDefault="00E215D0" w:rsidP="003D0C2D">
      <w:r>
        <w:separator/>
      </w:r>
    </w:p>
  </w:endnote>
  <w:endnote w:type="continuationSeparator" w:id="0">
    <w:p w:rsidR="00E215D0" w:rsidRDefault="00E215D0" w:rsidP="003D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D0" w:rsidRDefault="00E215D0" w:rsidP="003D0C2D">
      <w:r>
        <w:separator/>
      </w:r>
    </w:p>
  </w:footnote>
  <w:footnote w:type="continuationSeparator" w:id="0">
    <w:p w:rsidR="00E215D0" w:rsidRDefault="00E215D0" w:rsidP="003D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11" w:rsidRDefault="00E215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11" w:rsidRDefault="00E215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D84"/>
    <w:multiLevelType w:val="multilevel"/>
    <w:tmpl w:val="EB9C4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BA3966"/>
    <w:multiLevelType w:val="multilevel"/>
    <w:tmpl w:val="74E4AEA4"/>
    <w:lvl w:ilvl="0">
      <w:start w:val="2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C44E07"/>
    <w:multiLevelType w:val="multilevel"/>
    <w:tmpl w:val="5E36DA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DA1FF0"/>
    <w:multiLevelType w:val="multilevel"/>
    <w:tmpl w:val="C92E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7"/>
    <w:rsid w:val="0001756E"/>
    <w:rsid w:val="0004314A"/>
    <w:rsid w:val="00122E70"/>
    <w:rsid w:val="001E0761"/>
    <w:rsid w:val="00244526"/>
    <w:rsid w:val="002537F5"/>
    <w:rsid w:val="0031613E"/>
    <w:rsid w:val="00326953"/>
    <w:rsid w:val="003956DD"/>
    <w:rsid w:val="003C75A1"/>
    <w:rsid w:val="003D0C2D"/>
    <w:rsid w:val="003D7007"/>
    <w:rsid w:val="006012CC"/>
    <w:rsid w:val="006462C7"/>
    <w:rsid w:val="00672CDF"/>
    <w:rsid w:val="00735596"/>
    <w:rsid w:val="007910D6"/>
    <w:rsid w:val="00796541"/>
    <w:rsid w:val="007C1248"/>
    <w:rsid w:val="00A54D9B"/>
    <w:rsid w:val="00AA63BF"/>
    <w:rsid w:val="00B01D5D"/>
    <w:rsid w:val="00BC7B1A"/>
    <w:rsid w:val="00C333C4"/>
    <w:rsid w:val="00CB496D"/>
    <w:rsid w:val="00D46C45"/>
    <w:rsid w:val="00E215D0"/>
    <w:rsid w:val="00E67587"/>
    <w:rsid w:val="00EC7ABB"/>
    <w:rsid w:val="00F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0DD4"/>
  <w15:docId w15:val="{E3072605-DF5D-4814-AD27-4EFA69C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0C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D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3D0C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0C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"/>
    <w:basedOn w:val="a3"/>
    <w:rsid w:val="003D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D0C2D"/>
    <w:pPr>
      <w:shd w:val="clear" w:color="auto" w:fill="FFFFFF"/>
      <w:spacing w:after="240" w:line="277" w:lineRule="exact"/>
      <w:ind w:hanging="9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3D0C2D"/>
    <w:pPr>
      <w:shd w:val="clear" w:color="auto" w:fill="FFFFFF"/>
      <w:spacing w:before="240" w:line="27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3D0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0C2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3D0C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0C2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Алексей Николаевич</dc:creator>
  <cp:lastModifiedBy>Василий Петрович Игнатьев</cp:lastModifiedBy>
  <cp:revision>9</cp:revision>
  <dcterms:created xsi:type="dcterms:W3CDTF">2018-04-11T02:19:00Z</dcterms:created>
  <dcterms:modified xsi:type="dcterms:W3CDTF">2022-08-10T02:49:00Z</dcterms:modified>
</cp:coreProperties>
</file>